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8D3F" w14:textId="1DE0878F" w:rsidR="0093775C" w:rsidRPr="003C447C" w:rsidRDefault="005A3944" w:rsidP="005A3944">
      <w:pPr>
        <w:jc w:val="center"/>
        <w:rPr>
          <w:b/>
          <w:bCs/>
          <w:sz w:val="28"/>
          <w:szCs w:val="28"/>
        </w:rPr>
      </w:pPr>
      <w:r w:rsidRPr="003C447C">
        <w:rPr>
          <w:rFonts w:hint="eastAsia"/>
          <w:b/>
          <w:bCs/>
          <w:sz w:val="28"/>
          <w:szCs w:val="28"/>
        </w:rPr>
        <w:t>社会福祉法人恵心会　行動計画</w:t>
      </w:r>
    </w:p>
    <w:p w14:paraId="49BD290E" w14:textId="78DCC916" w:rsidR="005A3944" w:rsidRDefault="005A3944"/>
    <w:p w14:paraId="491B4A60" w14:textId="3E668491" w:rsidR="005A3944" w:rsidRPr="003C447C" w:rsidRDefault="005A3944" w:rsidP="003C447C">
      <w:pPr>
        <w:spacing w:line="0" w:lineRule="atLeast"/>
        <w:rPr>
          <w:sz w:val="24"/>
          <w:szCs w:val="24"/>
        </w:rPr>
      </w:pPr>
      <w:r>
        <w:rPr>
          <w:rFonts w:hint="eastAsia"/>
        </w:rPr>
        <w:t xml:space="preserve">　</w:t>
      </w:r>
      <w:r w:rsidRPr="003C447C">
        <w:rPr>
          <w:rFonts w:hint="eastAsia"/>
          <w:sz w:val="24"/>
          <w:szCs w:val="24"/>
        </w:rPr>
        <w:t>社会福祉法人恵心会に所属するすべての職員がその能力を十分に発揮できるよう、仕事と生活の調和を図りやすい雇用環境の整備を行うため、次のように行動計画を策定する。</w:t>
      </w:r>
    </w:p>
    <w:p w14:paraId="7DF894E0" w14:textId="44744C49" w:rsidR="00743B90" w:rsidRPr="003C447C" w:rsidRDefault="00743B90" w:rsidP="003C447C">
      <w:pPr>
        <w:spacing w:line="0" w:lineRule="atLeast"/>
        <w:rPr>
          <w:sz w:val="24"/>
          <w:szCs w:val="24"/>
        </w:rPr>
      </w:pPr>
    </w:p>
    <w:p w14:paraId="3C9F708D" w14:textId="5E608B99" w:rsidR="00743B90" w:rsidRPr="003C447C" w:rsidRDefault="00743B90" w:rsidP="003C447C">
      <w:pPr>
        <w:spacing w:line="0" w:lineRule="atLeast"/>
        <w:rPr>
          <w:sz w:val="24"/>
          <w:szCs w:val="24"/>
        </w:rPr>
      </w:pPr>
      <w:r w:rsidRPr="003C447C">
        <w:rPr>
          <w:rFonts w:hint="eastAsia"/>
          <w:sz w:val="24"/>
          <w:szCs w:val="24"/>
        </w:rPr>
        <w:t>１．計画期間</w:t>
      </w:r>
      <w:r w:rsidRPr="003C447C">
        <w:rPr>
          <w:sz w:val="24"/>
          <w:szCs w:val="24"/>
        </w:rPr>
        <w:tab/>
      </w:r>
      <w:r w:rsidRPr="003C447C">
        <w:rPr>
          <w:sz w:val="24"/>
          <w:szCs w:val="24"/>
        </w:rPr>
        <w:tab/>
      </w:r>
      <w:r w:rsidR="00BA2B5C">
        <w:rPr>
          <w:rFonts w:hint="eastAsia"/>
          <w:sz w:val="24"/>
          <w:szCs w:val="24"/>
        </w:rPr>
        <w:t>令和</w:t>
      </w:r>
      <w:r w:rsidR="00B37BDF">
        <w:rPr>
          <w:rFonts w:hint="eastAsia"/>
          <w:sz w:val="24"/>
          <w:szCs w:val="24"/>
        </w:rPr>
        <w:t>４</w:t>
      </w:r>
      <w:r w:rsidRPr="003C447C">
        <w:rPr>
          <w:rFonts w:hint="eastAsia"/>
          <w:sz w:val="24"/>
          <w:szCs w:val="24"/>
        </w:rPr>
        <w:t>年4月1日～</w:t>
      </w:r>
      <w:r w:rsidR="00BA2B5C">
        <w:rPr>
          <w:rFonts w:hint="eastAsia"/>
          <w:sz w:val="24"/>
          <w:szCs w:val="24"/>
        </w:rPr>
        <w:t>令和</w:t>
      </w:r>
      <w:r w:rsidR="00B37BDF">
        <w:rPr>
          <w:rFonts w:hint="eastAsia"/>
          <w:sz w:val="24"/>
          <w:szCs w:val="24"/>
        </w:rPr>
        <w:t>６</w:t>
      </w:r>
      <w:r w:rsidRPr="003C447C">
        <w:rPr>
          <w:rFonts w:hint="eastAsia"/>
          <w:sz w:val="24"/>
          <w:szCs w:val="24"/>
        </w:rPr>
        <w:t>年3月31日</w:t>
      </w:r>
    </w:p>
    <w:p w14:paraId="44F68F7A" w14:textId="41EB13F6" w:rsidR="00743B90" w:rsidRPr="003C447C" w:rsidRDefault="00743B90" w:rsidP="003C447C">
      <w:pPr>
        <w:spacing w:line="0" w:lineRule="atLeast"/>
        <w:rPr>
          <w:sz w:val="24"/>
          <w:szCs w:val="24"/>
        </w:rPr>
      </w:pPr>
    </w:p>
    <w:p w14:paraId="726999A2" w14:textId="011EAE90" w:rsidR="00743B90" w:rsidRPr="003C447C" w:rsidRDefault="00743B90" w:rsidP="003C447C">
      <w:pPr>
        <w:spacing w:line="0" w:lineRule="atLeast"/>
        <w:rPr>
          <w:sz w:val="24"/>
          <w:szCs w:val="24"/>
        </w:rPr>
      </w:pPr>
      <w:r w:rsidRPr="003C447C">
        <w:rPr>
          <w:rFonts w:hint="eastAsia"/>
          <w:sz w:val="24"/>
          <w:szCs w:val="24"/>
        </w:rPr>
        <w:t>２．内　　容</w:t>
      </w:r>
      <w:r w:rsidRPr="003C447C">
        <w:rPr>
          <w:sz w:val="24"/>
          <w:szCs w:val="24"/>
        </w:rPr>
        <w:tab/>
      </w:r>
      <w:r w:rsidRPr="003C447C">
        <w:rPr>
          <w:sz w:val="24"/>
          <w:szCs w:val="24"/>
        </w:rPr>
        <w:tab/>
      </w:r>
    </w:p>
    <w:p w14:paraId="111B84E9" w14:textId="4DA81530" w:rsidR="001536D6" w:rsidRPr="003C447C" w:rsidRDefault="001536D6" w:rsidP="00AB48B0">
      <w:pPr>
        <w:spacing w:line="0" w:lineRule="atLeast"/>
        <w:ind w:left="2516" w:hanging="2096"/>
        <w:rPr>
          <w:sz w:val="24"/>
          <w:szCs w:val="24"/>
        </w:rPr>
      </w:pPr>
      <w:r w:rsidRPr="003C447C">
        <w:rPr>
          <w:rFonts w:hint="eastAsia"/>
          <w:sz w:val="24"/>
          <w:szCs w:val="24"/>
        </w:rPr>
        <w:t>●目　標</w:t>
      </w:r>
      <w:r w:rsidRPr="003C447C">
        <w:rPr>
          <w:sz w:val="24"/>
          <w:szCs w:val="24"/>
        </w:rPr>
        <w:tab/>
      </w:r>
      <w:r w:rsidRPr="003C447C">
        <w:rPr>
          <w:sz w:val="24"/>
          <w:szCs w:val="24"/>
        </w:rPr>
        <w:tab/>
      </w:r>
      <w:r w:rsidR="00BA2B5C">
        <w:rPr>
          <w:rFonts w:hint="eastAsia"/>
          <w:sz w:val="24"/>
          <w:szCs w:val="24"/>
        </w:rPr>
        <w:t>令和</w:t>
      </w:r>
      <w:r w:rsidR="00B37BDF">
        <w:rPr>
          <w:rFonts w:hint="eastAsia"/>
          <w:sz w:val="24"/>
          <w:szCs w:val="24"/>
        </w:rPr>
        <w:t>６</w:t>
      </w:r>
      <w:r w:rsidRPr="003C447C">
        <w:rPr>
          <w:rFonts w:hint="eastAsia"/>
          <w:sz w:val="24"/>
          <w:szCs w:val="24"/>
        </w:rPr>
        <w:t>年3月までに、職員全体の年次有給休暇の取得率を５</w:t>
      </w:r>
      <w:r w:rsidR="00B37BDF">
        <w:rPr>
          <w:rFonts w:hint="eastAsia"/>
          <w:sz w:val="24"/>
          <w:szCs w:val="24"/>
        </w:rPr>
        <w:t>２</w:t>
      </w:r>
      <w:r w:rsidRPr="003C447C">
        <w:rPr>
          <w:rFonts w:hint="eastAsia"/>
          <w:sz w:val="24"/>
          <w:szCs w:val="24"/>
        </w:rPr>
        <w:t>％以上を目指す。</w:t>
      </w:r>
    </w:p>
    <w:p w14:paraId="483FADA1" w14:textId="78BC3BE7" w:rsidR="001536D6" w:rsidRPr="003C447C" w:rsidRDefault="001536D6" w:rsidP="00945526">
      <w:pPr>
        <w:spacing w:line="0" w:lineRule="atLeast"/>
        <w:ind w:left="1676"/>
        <w:rPr>
          <w:sz w:val="24"/>
          <w:szCs w:val="24"/>
        </w:rPr>
      </w:pPr>
      <w:r w:rsidRPr="003C447C">
        <w:rPr>
          <w:rFonts w:hint="eastAsia"/>
          <w:sz w:val="24"/>
          <w:szCs w:val="24"/>
        </w:rPr>
        <w:t>＊取得率とは、算定期間中の取得日数計／算定期間中の付与日数×100(%)</w:t>
      </w:r>
    </w:p>
    <w:p w14:paraId="68530CBE" w14:textId="77777777" w:rsidR="00791F2D" w:rsidRPr="003C447C" w:rsidRDefault="00791F2D" w:rsidP="003C447C">
      <w:pPr>
        <w:spacing w:line="0" w:lineRule="atLeast"/>
        <w:ind w:left="1676" w:firstLine="840"/>
        <w:rPr>
          <w:sz w:val="24"/>
          <w:szCs w:val="24"/>
        </w:rPr>
      </w:pPr>
    </w:p>
    <w:p w14:paraId="14689EB3" w14:textId="3D0BDB1E" w:rsidR="00791F2D" w:rsidRPr="003C447C" w:rsidRDefault="00791F2D" w:rsidP="00D70AF3">
      <w:pPr>
        <w:spacing w:line="0" w:lineRule="atLeast"/>
        <w:ind w:left="2520" w:hanging="2040"/>
        <w:rPr>
          <w:sz w:val="24"/>
          <w:szCs w:val="24"/>
        </w:rPr>
      </w:pPr>
      <w:r w:rsidRPr="003C447C">
        <w:rPr>
          <w:rFonts w:hint="eastAsia"/>
          <w:sz w:val="24"/>
          <w:szCs w:val="24"/>
        </w:rPr>
        <w:t>＜計　画＞</w:t>
      </w:r>
      <w:r w:rsidRPr="003C447C">
        <w:rPr>
          <w:sz w:val="24"/>
          <w:szCs w:val="24"/>
        </w:rPr>
        <w:tab/>
      </w:r>
      <w:r w:rsidRPr="003C447C">
        <w:rPr>
          <w:rFonts w:hint="eastAsia"/>
          <w:sz w:val="24"/>
          <w:szCs w:val="24"/>
        </w:rPr>
        <w:t>各年3月末時点における有休休暇取得率表を各部門に配布することで、取得率向上の意識を高めるとともに、上司から部下に対してより多くの有給休暇を取得するよう指導する。また、上司自ら有給休暇を積極的に取得し、部下が取得しやすい環境をつくる。</w:t>
      </w:r>
    </w:p>
    <w:p w14:paraId="7FA95D7E" w14:textId="77777777" w:rsidR="001536D6" w:rsidRPr="003C447C" w:rsidRDefault="001536D6" w:rsidP="003C447C">
      <w:pPr>
        <w:spacing w:line="0" w:lineRule="atLeast"/>
        <w:ind w:firstLineChars="200" w:firstLine="480"/>
        <w:rPr>
          <w:sz w:val="24"/>
          <w:szCs w:val="24"/>
        </w:rPr>
      </w:pPr>
    </w:p>
    <w:p w14:paraId="386FFA89" w14:textId="3AEB21B4" w:rsidR="005A3944" w:rsidRDefault="005A3944"/>
    <w:p w14:paraId="6978B840" w14:textId="77777777" w:rsidR="005A3944" w:rsidRDefault="005A3944"/>
    <w:sectPr w:rsidR="005A3944" w:rsidSect="001536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58F4" w14:textId="77777777" w:rsidR="00335CC3" w:rsidRDefault="00335CC3" w:rsidP="00160F9E">
      <w:r>
        <w:separator/>
      </w:r>
    </w:p>
  </w:endnote>
  <w:endnote w:type="continuationSeparator" w:id="0">
    <w:p w14:paraId="2F6EF753" w14:textId="77777777" w:rsidR="00335CC3" w:rsidRDefault="00335CC3" w:rsidP="0016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394B" w14:textId="77777777" w:rsidR="00335CC3" w:rsidRDefault="00335CC3" w:rsidP="00160F9E">
      <w:r>
        <w:separator/>
      </w:r>
    </w:p>
  </w:footnote>
  <w:footnote w:type="continuationSeparator" w:id="0">
    <w:p w14:paraId="5B3FC495" w14:textId="77777777" w:rsidR="00335CC3" w:rsidRDefault="00335CC3" w:rsidP="0016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44"/>
    <w:rsid w:val="001536D6"/>
    <w:rsid w:val="00160F9E"/>
    <w:rsid w:val="001C660A"/>
    <w:rsid w:val="002C7740"/>
    <w:rsid w:val="00335CC3"/>
    <w:rsid w:val="003C447C"/>
    <w:rsid w:val="004D7C71"/>
    <w:rsid w:val="005521FF"/>
    <w:rsid w:val="005A3944"/>
    <w:rsid w:val="00673E0D"/>
    <w:rsid w:val="00743B90"/>
    <w:rsid w:val="00791F2D"/>
    <w:rsid w:val="008106AD"/>
    <w:rsid w:val="00944561"/>
    <w:rsid w:val="00945526"/>
    <w:rsid w:val="00AB48B0"/>
    <w:rsid w:val="00B34B24"/>
    <w:rsid w:val="00B37BDF"/>
    <w:rsid w:val="00BA2B5C"/>
    <w:rsid w:val="00CB3C51"/>
    <w:rsid w:val="00D1439B"/>
    <w:rsid w:val="00D70AF3"/>
    <w:rsid w:val="00F3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2EE32"/>
  <w15:chartTrackingRefBased/>
  <w15:docId w15:val="{DDAEC9BA-24EA-45B6-9FAD-C4EEDEA0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F9E"/>
    <w:pPr>
      <w:tabs>
        <w:tab w:val="center" w:pos="4252"/>
        <w:tab w:val="right" w:pos="8504"/>
      </w:tabs>
      <w:snapToGrid w:val="0"/>
    </w:pPr>
  </w:style>
  <w:style w:type="character" w:customStyle="1" w:styleId="a4">
    <w:name w:val="ヘッダー (文字)"/>
    <w:basedOn w:val="a0"/>
    <w:link w:val="a3"/>
    <w:uiPriority w:val="99"/>
    <w:rsid w:val="00160F9E"/>
  </w:style>
  <w:style w:type="paragraph" w:styleId="a5">
    <w:name w:val="footer"/>
    <w:basedOn w:val="a"/>
    <w:link w:val="a6"/>
    <w:uiPriority w:val="99"/>
    <w:unhideWhenUsed/>
    <w:rsid w:val="00160F9E"/>
    <w:pPr>
      <w:tabs>
        <w:tab w:val="center" w:pos="4252"/>
        <w:tab w:val="right" w:pos="8504"/>
      </w:tabs>
      <w:snapToGrid w:val="0"/>
    </w:pPr>
  </w:style>
  <w:style w:type="character" w:customStyle="1" w:styleId="a6">
    <w:name w:val="フッター (文字)"/>
    <w:basedOn w:val="a0"/>
    <w:link w:val="a5"/>
    <w:uiPriority w:val="99"/>
    <w:rsid w:val="0016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tsurukame58</dc:creator>
  <cp:keywords/>
  <dc:description/>
  <cp:lastModifiedBy>tsurukame58</cp:lastModifiedBy>
  <cp:revision>2</cp:revision>
  <cp:lastPrinted>2022-03-02T06:06:00Z</cp:lastPrinted>
  <dcterms:created xsi:type="dcterms:W3CDTF">2022-07-22T00:14:00Z</dcterms:created>
  <dcterms:modified xsi:type="dcterms:W3CDTF">2022-07-22T00:14:00Z</dcterms:modified>
</cp:coreProperties>
</file>